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D1" w:rsidRPr="00F53DD4" w:rsidRDefault="00F53DD4" w:rsidP="00F53DD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3DD4">
        <w:rPr>
          <w:rFonts w:ascii="Times New Roman" w:hAnsi="Times New Roman" w:cs="Times New Roman"/>
          <w:b/>
          <w:i/>
          <w:sz w:val="28"/>
          <w:szCs w:val="28"/>
        </w:rPr>
        <w:t>Доклад 3</w:t>
      </w:r>
    </w:p>
    <w:p w:rsidR="00F53DD4" w:rsidRPr="006B0E9B" w:rsidRDefault="00F53DD4" w:rsidP="006B0E9B">
      <w:pPr>
        <w:tabs>
          <w:tab w:val="left" w:pos="993"/>
        </w:tabs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6B0E9B">
        <w:rPr>
          <w:rFonts w:ascii="Times New Roman" w:hAnsi="Times New Roman" w:cs="Times New Roman"/>
          <w:b/>
          <w:sz w:val="27"/>
          <w:szCs w:val="27"/>
        </w:rPr>
        <w:t>Об итогах работы ответственных по странам – основным партнерам Камчатского края за 2015 год</w:t>
      </w:r>
      <w:r w:rsidR="006B0E9B" w:rsidRPr="006B0E9B">
        <w:rPr>
          <w:rFonts w:ascii="Times New Roman" w:hAnsi="Times New Roman" w:cs="Times New Roman"/>
          <w:b/>
          <w:i/>
          <w:sz w:val="27"/>
          <w:szCs w:val="27"/>
        </w:rPr>
        <w:t xml:space="preserve"> (США, страны Евросоюза)</w:t>
      </w:r>
      <w:r w:rsidRPr="006B0E9B">
        <w:rPr>
          <w:rFonts w:ascii="Times New Roman" w:hAnsi="Times New Roman" w:cs="Times New Roman"/>
          <w:b/>
          <w:sz w:val="27"/>
          <w:szCs w:val="27"/>
        </w:rPr>
        <w:t>.</w:t>
      </w:r>
    </w:p>
    <w:p w:rsidR="00F53DD4" w:rsidRDefault="00F53DD4" w:rsidP="00F53DD4">
      <w:pPr>
        <w:tabs>
          <w:tab w:val="left" w:pos="993"/>
        </w:tabs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6B0E9B" w:rsidRPr="006B0E9B" w:rsidRDefault="006B0E9B" w:rsidP="006B0E9B">
      <w:pPr>
        <w:tabs>
          <w:tab w:val="left" w:pos="993"/>
        </w:tabs>
        <w:ind w:firstLine="708"/>
        <w:jc w:val="both"/>
        <w:rPr>
          <w:rFonts w:ascii="Times New Roman" w:hAnsi="Times New Roman" w:cs="Times New Roman"/>
          <w:b/>
          <w:i/>
          <w:sz w:val="27"/>
          <w:szCs w:val="27"/>
          <w:u w:val="single"/>
        </w:rPr>
      </w:pPr>
      <w:r w:rsidRPr="006B0E9B">
        <w:rPr>
          <w:rFonts w:ascii="Times New Roman" w:hAnsi="Times New Roman" w:cs="Times New Roman"/>
          <w:b/>
          <w:i/>
          <w:sz w:val="27"/>
          <w:szCs w:val="27"/>
          <w:u w:val="single"/>
        </w:rPr>
        <w:t>США</w:t>
      </w:r>
    </w:p>
    <w:p w:rsidR="00F53DD4" w:rsidRDefault="004E3783" w:rsidP="00F53DD4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Не</w:t>
      </w:r>
      <w:r w:rsidR="00F53DD4">
        <w:rPr>
          <w:rFonts w:ascii="Times New Roman" w:hAnsi="Times New Roman"/>
          <w:kern w:val="2"/>
          <w:sz w:val="28"/>
          <w:szCs w:val="28"/>
        </w:rPr>
        <w:t>смотря на географическое положение, а также внешнеполитическую ситуацию в стране стоит отметить, что в 2015 году проведен ряд мероприятий, направленных на расширение международного сотруд</w:t>
      </w:r>
      <w:r w:rsidR="00824F40">
        <w:rPr>
          <w:rFonts w:ascii="Times New Roman" w:hAnsi="Times New Roman"/>
          <w:kern w:val="2"/>
          <w:sz w:val="28"/>
          <w:szCs w:val="28"/>
        </w:rPr>
        <w:t>ничества между Камчатским краем и</w:t>
      </w:r>
      <w:r w:rsidR="00F53DD4">
        <w:rPr>
          <w:rFonts w:ascii="Times New Roman" w:hAnsi="Times New Roman"/>
          <w:kern w:val="2"/>
          <w:sz w:val="28"/>
          <w:szCs w:val="28"/>
        </w:rPr>
        <w:t xml:space="preserve"> США.</w:t>
      </w:r>
    </w:p>
    <w:p w:rsidR="00A267FE" w:rsidRPr="0026486C" w:rsidRDefault="00F53DD4" w:rsidP="0026486C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Внешнеторговый оборот за </w:t>
      </w:r>
      <w:r>
        <w:rPr>
          <w:rFonts w:ascii="Times New Roman" w:hAnsi="Times New Roman"/>
          <w:kern w:val="2"/>
          <w:sz w:val="28"/>
          <w:szCs w:val="28"/>
          <w:lang w:val="en-US"/>
        </w:rPr>
        <w:t>I</w:t>
      </w:r>
      <w:r w:rsidRPr="004871D6">
        <w:rPr>
          <w:rFonts w:ascii="Times New Roman" w:hAnsi="Times New Roman"/>
          <w:kern w:val="2"/>
          <w:sz w:val="28"/>
          <w:szCs w:val="28"/>
        </w:rPr>
        <w:t>-</w:t>
      </w:r>
      <w:r>
        <w:rPr>
          <w:rFonts w:ascii="Times New Roman" w:hAnsi="Times New Roman"/>
          <w:kern w:val="2"/>
          <w:sz w:val="28"/>
          <w:szCs w:val="28"/>
          <w:lang w:val="en-US"/>
        </w:rPr>
        <w:t>III</w:t>
      </w:r>
      <w:r w:rsidRPr="004871D6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 xml:space="preserve">квартал 2015 года между Камчатским краем и США </w:t>
      </w:r>
      <w:r w:rsidR="0026486C">
        <w:rPr>
          <w:rFonts w:ascii="Times New Roman" w:hAnsi="Times New Roman"/>
          <w:kern w:val="2"/>
          <w:sz w:val="28"/>
          <w:szCs w:val="28"/>
        </w:rPr>
        <w:t>составил более 2</w:t>
      </w:r>
      <w:r>
        <w:rPr>
          <w:rFonts w:ascii="Times New Roman" w:hAnsi="Times New Roman"/>
          <w:kern w:val="2"/>
          <w:sz w:val="28"/>
          <w:szCs w:val="28"/>
        </w:rPr>
        <w:t xml:space="preserve"> млн. долларов США</w:t>
      </w:r>
      <w:r w:rsidR="00A267FE">
        <w:rPr>
          <w:rFonts w:ascii="Times New Roman" w:hAnsi="Times New Roman"/>
          <w:kern w:val="2"/>
          <w:sz w:val="28"/>
          <w:szCs w:val="28"/>
        </w:rPr>
        <w:t xml:space="preserve">, что </w:t>
      </w:r>
      <w:r w:rsidR="00A267FE" w:rsidRPr="00A267FE">
        <w:rPr>
          <w:rFonts w:ascii="Times New Roman" w:hAnsi="Times New Roman"/>
          <w:kern w:val="2"/>
          <w:sz w:val="28"/>
          <w:szCs w:val="28"/>
        </w:rPr>
        <w:t>характеризуется сокращением в 3,4 раза по сравнению с показателем 2014</w:t>
      </w:r>
      <w:r w:rsidRPr="00A267FE">
        <w:rPr>
          <w:rFonts w:ascii="Times New Roman" w:hAnsi="Times New Roman"/>
          <w:kern w:val="2"/>
          <w:sz w:val="28"/>
          <w:szCs w:val="28"/>
        </w:rPr>
        <w:t xml:space="preserve"> года</w:t>
      </w:r>
      <w:r w:rsidR="00A267FE" w:rsidRPr="00A267FE">
        <w:rPr>
          <w:rFonts w:ascii="Times New Roman" w:hAnsi="Times New Roman"/>
          <w:kern w:val="2"/>
          <w:sz w:val="28"/>
          <w:szCs w:val="28"/>
        </w:rPr>
        <w:t xml:space="preserve"> </w:t>
      </w:r>
      <w:r w:rsidR="0026486C" w:rsidRPr="0026486C">
        <w:rPr>
          <w:rFonts w:ascii="Times New Roman" w:hAnsi="Times New Roman"/>
          <w:i/>
          <w:kern w:val="2"/>
          <w:sz w:val="28"/>
          <w:szCs w:val="28"/>
        </w:rPr>
        <w:t>(</w:t>
      </w:r>
      <w:r w:rsidR="0026486C">
        <w:rPr>
          <w:rFonts w:ascii="Times New Roman" w:hAnsi="Times New Roman"/>
          <w:i/>
          <w:kern w:val="2"/>
          <w:sz w:val="28"/>
          <w:szCs w:val="28"/>
        </w:rPr>
        <w:t xml:space="preserve">в связи с введением </w:t>
      </w:r>
      <w:r w:rsidR="00A267FE" w:rsidRPr="0026486C">
        <w:rPr>
          <w:rFonts w:ascii="Times New Roman" w:hAnsi="Times New Roman"/>
          <w:i/>
          <w:kern w:val="2"/>
          <w:sz w:val="28"/>
          <w:szCs w:val="28"/>
        </w:rPr>
        <w:t>эмбарго на импорт мясной продукции, а также сокращением импорта машин, оборудования, бункерного топлива</w:t>
      </w:r>
      <w:r w:rsidR="0026486C" w:rsidRPr="0026486C">
        <w:rPr>
          <w:rFonts w:ascii="Times New Roman" w:hAnsi="Times New Roman"/>
          <w:i/>
          <w:kern w:val="2"/>
          <w:sz w:val="28"/>
          <w:szCs w:val="28"/>
        </w:rPr>
        <w:t>)</w:t>
      </w:r>
      <w:r w:rsidR="00A267FE" w:rsidRPr="0026486C">
        <w:rPr>
          <w:rFonts w:ascii="Times New Roman" w:hAnsi="Times New Roman"/>
          <w:kern w:val="2"/>
          <w:sz w:val="28"/>
          <w:szCs w:val="28"/>
        </w:rPr>
        <w:t>.</w:t>
      </w:r>
    </w:p>
    <w:p w:rsidR="0026486C" w:rsidRPr="0026486C" w:rsidRDefault="0026486C" w:rsidP="0026486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86C">
        <w:rPr>
          <w:rFonts w:ascii="Times New Roman" w:hAnsi="Times New Roman" w:cs="Times New Roman"/>
          <w:color w:val="auto"/>
          <w:sz w:val="28"/>
          <w:szCs w:val="28"/>
        </w:rPr>
        <w:t xml:space="preserve">Традиционно США генерируют основной турпоток в Камчатский край за счет захода круизных судов в Авачинскую бухту, большую часть туристов на борту таких судов составляют американцы. </w:t>
      </w:r>
    </w:p>
    <w:p w:rsidR="0018265D" w:rsidRDefault="0026486C" w:rsidP="0026486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86C">
        <w:rPr>
          <w:rFonts w:ascii="Times New Roman" w:hAnsi="Times New Roman" w:cs="Times New Roman"/>
          <w:color w:val="auto"/>
          <w:sz w:val="28"/>
          <w:szCs w:val="28"/>
        </w:rPr>
        <w:t>В 2015 году Камчатский край посетили около 1759 американских туристов</w:t>
      </w:r>
      <w:r w:rsidR="0018265D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18265D" w:rsidRPr="0018265D">
        <w:rPr>
          <w:rFonts w:ascii="Times New Roman" w:hAnsi="Times New Roman" w:cs="Times New Roman"/>
          <w:i/>
          <w:color w:val="auto"/>
          <w:sz w:val="28"/>
          <w:szCs w:val="28"/>
        </w:rPr>
        <w:t>снижение на 41%</w:t>
      </w:r>
      <w:r w:rsidR="0018265D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по сравнению с показателем 2014 года</w:t>
      </w:r>
      <w:r w:rsidR="0018265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26486C">
        <w:rPr>
          <w:rFonts w:ascii="Times New Roman" w:hAnsi="Times New Roman" w:cs="Times New Roman"/>
          <w:color w:val="auto"/>
          <w:sz w:val="28"/>
          <w:szCs w:val="28"/>
        </w:rPr>
        <w:t>, из них 977 человек – пассажиры круизных судов.</w:t>
      </w:r>
      <w:r w:rsidR="001826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6486C" w:rsidRPr="0026486C" w:rsidRDefault="0026486C" w:rsidP="0026486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86C">
        <w:rPr>
          <w:rFonts w:ascii="Times New Roman" w:hAnsi="Times New Roman" w:cs="Times New Roman"/>
          <w:color w:val="auto"/>
          <w:sz w:val="28"/>
          <w:szCs w:val="28"/>
        </w:rPr>
        <w:t xml:space="preserve">В 2015 году состоялось 8 чартерных программ по маршруту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</w:t>
      </w:r>
      <w:r w:rsidRPr="0026486C">
        <w:rPr>
          <w:rFonts w:ascii="Times New Roman" w:hAnsi="Times New Roman" w:cs="Times New Roman"/>
          <w:color w:val="auto"/>
          <w:sz w:val="28"/>
          <w:szCs w:val="28"/>
        </w:rPr>
        <w:t xml:space="preserve">г. Петропавловск-Камчатский - Анкоридж (штат Аляска). </w:t>
      </w:r>
    </w:p>
    <w:p w:rsidR="0018265D" w:rsidRPr="0018265D" w:rsidRDefault="00A267FE" w:rsidP="0018265D">
      <w:pPr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6486C">
        <w:rPr>
          <w:rFonts w:ascii="Times New Roman" w:hAnsi="Times New Roman"/>
          <w:kern w:val="2"/>
          <w:sz w:val="28"/>
          <w:szCs w:val="28"/>
        </w:rPr>
        <w:t xml:space="preserve">В </w:t>
      </w:r>
      <w:r w:rsidRPr="0018265D">
        <w:rPr>
          <w:rFonts w:ascii="Times New Roman" w:hAnsi="Times New Roman" w:cs="Times New Roman"/>
          <w:kern w:val="2"/>
          <w:sz w:val="28"/>
          <w:szCs w:val="28"/>
        </w:rPr>
        <w:t>апреле 2015 года в адрес Торгового представительства Российской Федерации в США направлены предложения по расширению сотрудничества, в том числе инвестиционный паспорт Камчатского края и событийный календарь.</w:t>
      </w:r>
    </w:p>
    <w:p w:rsidR="0018265D" w:rsidRPr="00D0596C" w:rsidRDefault="0026486C" w:rsidP="0018265D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8265D">
        <w:rPr>
          <w:rFonts w:ascii="Times New Roman" w:hAnsi="Times New Roman" w:cs="Times New Roman"/>
          <w:color w:val="auto"/>
          <w:sz w:val="28"/>
          <w:szCs w:val="28"/>
        </w:rPr>
        <w:t>В период с 16 по 19 марта 2015 года делегация Камчатского края приняла участие в круизной выставке “</w:t>
      </w:r>
      <w:proofErr w:type="spellStart"/>
      <w:r w:rsidRPr="0018265D">
        <w:rPr>
          <w:rFonts w:ascii="Times New Roman" w:hAnsi="Times New Roman" w:cs="Times New Roman"/>
          <w:color w:val="auto"/>
          <w:sz w:val="28"/>
          <w:szCs w:val="28"/>
        </w:rPr>
        <w:t>Cruise</w:t>
      </w:r>
      <w:proofErr w:type="spellEnd"/>
      <w:r w:rsidRPr="001826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8265D">
        <w:rPr>
          <w:rFonts w:ascii="Times New Roman" w:hAnsi="Times New Roman" w:cs="Times New Roman"/>
          <w:color w:val="auto"/>
          <w:sz w:val="28"/>
          <w:szCs w:val="28"/>
        </w:rPr>
        <w:t>Shipping</w:t>
      </w:r>
      <w:proofErr w:type="spellEnd"/>
      <w:r w:rsidRPr="001826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8265D">
        <w:rPr>
          <w:rFonts w:ascii="Times New Roman" w:hAnsi="Times New Roman" w:cs="Times New Roman"/>
          <w:color w:val="auto"/>
          <w:sz w:val="28"/>
          <w:szCs w:val="28"/>
        </w:rPr>
        <w:t>Miami</w:t>
      </w:r>
      <w:proofErr w:type="spellEnd"/>
      <w:r w:rsidRPr="0018265D">
        <w:rPr>
          <w:rFonts w:ascii="Times New Roman" w:hAnsi="Times New Roman" w:cs="Times New Roman"/>
          <w:color w:val="auto"/>
          <w:sz w:val="28"/>
          <w:szCs w:val="28"/>
        </w:rPr>
        <w:t>” (г. Майами, США).</w:t>
      </w:r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 В</w:t>
      </w:r>
      <w:r w:rsidR="0018265D">
        <w:rPr>
          <w:rFonts w:ascii="Times New Roman" w:hAnsi="Times New Roman" w:cs="Times New Roman"/>
          <w:sz w:val="28"/>
          <w:szCs w:val="28"/>
          <w:lang w:eastAsia="zh-CN"/>
        </w:rPr>
        <w:t>ыставку посетило более 11 тыс. человек</w:t>
      </w:r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1826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Ежегодная выставка </w:t>
      </w:r>
      <w:proofErr w:type="spellStart"/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>Cruise</w:t>
      </w:r>
      <w:proofErr w:type="spellEnd"/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>Shipping</w:t>
      </w:r>
      <w:proofErr w:type="spellEnd"/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>Miami</w:t>
      </w:r>
      <w:proofErr w:type="spellEnd"/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 - крупнейшее всемирное событие в индустрии круизного туризма, </w:t>
      </w:r>
      <w:r w:rsidR="0018265D">
        <w:rPr>
          <w:rFonts w:ascii="Times New Roman" w:hAnsi="Times New Roman" w:cs="Times New Roman"/>
          <w:sz w:val="28"/>
          <w:szCs w:val="28"/>
          <w:lang w:eastAsia="zh-CN"/>
        </w:rPr>
        <w:t>где представлены круизные компании, туристские центры</w:t>
      </w:r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="0018265D">
        <w:rPr>
          <w:rFonts w:ascii="Times New Roman" w:hAnsi="Times New Roman" w:cs="Times New Roman"/>
          <w:sz w:val="28"/>
          <w:szCs w:val="28"/>
          <w:lang w:eastAsia="zh-CN"/>
        </w:rPr>
        <w:t>туроператоры, представители</w:t>
      </w:r>
      <w:r w:rsidR="0018265D" w:rsidRPr="0018265D">
        <w:rPr>
          <w:rFonts w:ascii="Times New Roman" w:hAnsi="Times New Roman" w:cs="Times New Roman"/>
          <w:sz w:val="28"/>
          <w:szCs w:val="28"/>
          <w:lang w:eastAsia="zh-CN"/>
        </w:rPr>
        <w:t xml:space="preserve"> портовых инфраструктур и основных круизных </w:t>
      </w:r>
      <w:r w:rsidR="0018265D" w:rsidRPr="00D0596C">
        <w:rPr>
          <w:rFonts w:ascii="Times New Roman" w:hAnsi="Times New Roman" w:cs="Times New Roman"/>
          <w:sz w:val="28"/>
          <w:szCs w:val="28"/>
          <w:lang w:eastAsia="zh-CN"/>
        </w:rPr>
        <w:t xml:space="preserve">направлений. </w:t>
      </w:r>
    </w:p>
    <w:p w:rsidR="0018265D" w:rsidRPr="00D0596C" w:rsidRDefault="0018265D" w:rsidP="0018265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rFonts w:ascii="Times New Roman" w:hAnsi="Times New Roman" w:cs="Times New Roman"/>
          <w:sz w:val="28"/>
          <w:szCs w:val="28"/>
        </w:rPr>
      </w:pPr>
      <w:r w:rsidRPr="00D059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В </w:t>
      </w:r>
      <w:r w:rsidRPr="00D0596C">
        <w:rPr>
          <w:rFonts w:ascii="Times New Roman" w:hAnsi="Times New Roman" w:cs="Times New Roman"/>
          <w:sz w:val="28"/>
          <w:szCs w:val="28"/>
        </w:rPr>
        <w:t xml:space="preserve">период с 07 по 08 октября 2015 года </w:t>
      </w:r>
      <w:r w:rsidR="006E2F94">
        <w:rPr>
          <w:rFonts w:ascii="Times New Roman" w:hAnsi="Times New Roman" w:cs="Times New Roman"/>
          <w:sz w:val="28"/>
          <w:szCs w:val="28"/>
        </w:rPr>
        <w:t xml:space="preserve">организовано </w:t>
      </w:r>
      <w:r w:rsidR="00824F40">
        <w:rPr>
          <w:rFonts w:ascii="Times New Roman" w:hAnsi="Times New Roman" w:cs="Times New Roman"/>
          <w:sz w:val="28"/>
          <w:szCs w:val="28"/>
        </w:rPr>
        <w:t>участие</w:t>
      </w:r>
      <w:r w:rsidRPr="00D0596C">
        <w:rPr>
          <w:rFonts w:ascii="Times New Roman" w:hAnsi="Times New Roman" w:cs="Times New Roman"/>
          <w:sz w:val="28"/>
          <w:szCs w:val="28"/>
        </w:rPr>
        <w:t xml:space="preserve"> в 20-м заседании Российско-Американского Тихоокеанского партнерства (РАТОП).</w:t>
      </w:r>
    </w:p>
    <w:p w:rsidR="00D0596C" w:rsidRPr="00D0596C" w:rsidRDefault="00824F40" w:rsidP="001826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пленарной</w:t>
      </w:r>
      <w:r w:rsidR="0018265D" w:rsidRPr="00D0596C">
        <w:rPr>
          <w:rFonts w:ascii="Times New Roman" w:hAnsi="Times New Roman" w:cs="Times New Roman"/>
          <w:sz w:val="28"/>
          <w:szCs w:val="28"/>
        </w:rPr>
        <w:t xml:space="preserve"> сессии «Региональные перспективы» </w:t>
      </w:r>
      <w:r w:rsidR="006E2F94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65D" w:rsidRPr="00D0596C">
        <w:rPr>
          <w:rFonts w:ascii="Times New Roman" w:hAnsi="Times New Roman" w:cs="Times New Roman"/>
          <w:sz w:val="28"/>
          <w:szCs w:val="28"/>
        </w:rPr>
        <w:t>доклад об инвестиционн</w:t>
      </w:r>
      <w:r>
        <w:rPr>
          <w:rFonts w:ascii="Times New Roman" w:hAnsi="Times New Roman" w:cs="Times New Roman"/>
          <w:sz w:val="28"/>
          <w:szCs w:val="28"/>
        </w:rPr>
        <w:t>ом потенциале Камчатского края. Кроме того, мне удалось посетить тематические сессии</w:t>
      </w:r>
      <w:r w:rsidR="0018265D" w:rsidRPr="00D0596C">
        <w:rPr>
          <w:rFonts w:ascii="Times New Roman" w:hAnsi="Times New Roman" w:cs="Times New Roman"/>
          <w:sz w:val="28"/>
          <w:szCs w:val="28"/>
        </w:rPr>
        <w:t xml:space="preserve"> по вопросам энергетики, транспорта, развития туризма, ведения бизнеса в непривычных условиях, расширения </w:t>
      </w:r>
      <w:proofErr w:type="spellStart"/>
      <w:r w:rsidR="0018265D" w:rsidRPr="00D0596C">
        <w:rPr>
          <w:rFonts w:ascii="Times New Roman" w:hAnsi="Times New Roman" w:cs="Times New Roman"/>
          <w:sz w:val="28"/>
          <w:szCs w:val="28"/>
        </w:rPr>
        <w:t>росси</w:t>
      </w:r>
      <w:r w:rsidR="00D0596C" w:rsidRPr="00D0596C">
        <w:rPr>
          <w:rFonts w:ascii="Times New Roman" w:hAnsi="Times New Roman" w:cs="Times New Roman"/>
          <w:sz w:val="28"/>
          <w:szCs w:val="28"/>
        </w:rPr>
        <w:t>йско</w:t>
      </w:r>
      <w:proofErr w:type="spellEnd"/>
      <w:r w:rsidR="00D0596C" w:rsidRPr="00D0596C">
        <w:rPr>
          <w:rFonts w:ascii="Times New Roman" w:hAnsi="Times New Roman" w:cs="Times New Roman"/>
          <w:sz w:val="28"/>
          <w:szCs w:val="28"/>
        </w:rPr>
        <w:t>–американского партнерства.</w:t>
      </w:r>
    </w:p>
    <w:p w:rsidR="0018265D" w:rsidRPr="00D0596C" w:rsidRDefault="0018265D" w:rsidP="001826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96C">
        <w:rPr>
          <w:rFonts w:ascii="Times New Roman" w:hAnsi="Times New Roman" w:cs="Times New Roman"/>
          <w:sz w:val="28"/>
          <w:szCs w:val="28"/>
        </w:rPr>
        <w:t>Кроме того, на заседании РАТОП рассмотрены вопросы развития международной торговли, транспорта и логистики, энергетики и энергосбережения, а также перспективы развития туризма и охраны окружающей среды.</w:t>
      </w:r>
    </w:p>
    <w:p w:rsidR="0026486C" w:rsidRPr="002848B2" w:rsidRDefault="0026486C" w:rsidP="002848B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48B2">
        <w:rPr>
          <w:rFonts w:ascii="Times New Roman" w:hAnsi="Times New Roman" w:cs="Times New Roman"/>
          <w:color w:val="auto"/>
          <w:sz w:val="28"/>
          <w:szCs w:val="28"/>
        </w:rPr>
        <w:t>За отчетный период Камчатский край посетили 2 делегации из США.</w:t>
      </w:r>
    </w:p>
    <w:p w:rsidR="002848B2" w:rsidRDefault="002848B2" w:rsidP="002848B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В</w:t>
      </w:r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 xml:space="preserve"> период с 26 февраля по 02 марта 2015 года Камчатский край посетил Генеральный консул США в г. Владивостоке г-н Эрик Андерс Холм-</w:t>
      </w:r>
      <w:proofErr w:type="spellStart"/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>Олсен</w:t>
      </w:r>
      <w:proofErr w:type="spellEnd"/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>. В рамках своего визита Генеральный консул встретился с представителями исполнительных органов государс</w:t>
      </w:r>
      <w:r w:rsidR="00824F40">
        <w:rPr>
          <w:rFonts w:ascii="Times New Roman" w:hAnsi="Times New Roman" w:cs="Times New Roman"/>
          <w:color w:val="auto"/>
          <w:sz w:val="28"/>
          <w:szCs w:val="28"/>
        </w:rPr>
        <w:t>твенной власти Камчатского края.</w:t>
      </w:r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24F40">
        <w:rPr>
          <w:rFonts w:ascii="Times New Roman" w:hAnsi="Times New Roman" w:cs="Times New Roman"/>
          <w:color w:val="auto"/>
          <w:sz w:val="28"/>
          <w:szCs w:val="28"/>
        </w:rPr>
        <w:t xml:space="preserve">В ходе встречи </w:t>
      </w:r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 xml:space="preserve">обсуждались вопросы совместной реализации инвестиционных проектов Камчатского края с участием инвесторов из США, развития туризма в Камчатском крае, а также о планируемых мероприятиях по празднованию 70-летия окончания Второй мировой войны в Камчатском крае. </w:t>
      </w:r>
    </w:p>
    <w:p w:rsidR="0026486C" w:rsidRPr="002848B2" w:rsidRDefault="00482AB7" w:rsidP="002848B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рамках визита</w:t>
      </w:r>
      <w:r w:rsidR="00824F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>Генеральный консул посетил гонки на собачьих упряжках «</w:t>
      </w:r>
      <w:proofErr w:type="spellStart"/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>Елизовский</w:t>
      </w:r>
      <w:proofErr w:type="spellEnd"/>
      <w:r w:rsidR="0026486C" w:rsidRPr="002848B2">
        <w:rPr>
          <w:rFonts w:ascii="Times New Roman" w:hAnsi="Times New Roman" w:cs="Times New Roman"/>
          <w:color w:val="auto"/>
          <w:sz w:val="28"/>
          <w:szCs w:val="28"/>
        </w:rPr>
        <w:t xml:space="preserve"> спринт» и «Петропавловский спринт».</w:t>
      </w:r>
    </w:p>
    <w:p w:rsidR="0026486C" w:rsidRDefault="0026486C" w:rsidP="002848B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48B2">
        <w:rPr>
          <w:rFonts w:ascii="Times New Roman" w:hAnsi="Times New Roman" w:cs="Times New Roman"/>
          <w:color w:val="auto"/>
          <w:sz w:val="28"/>
          <w:szCs w:val="28"/>
        </w:rPr>
        <w:t xml:space="preserve">В период с 13 по 17 июля 2015 года Камчатский край посетила делегация из Посольства США в Москве во главе со старшим атташе по вопросам сельского хозяйства г-жой Робин Грэй. </w:t>
      </w:r>
    </w:p>
    <w:p w:rsidR="00482AB7" w:rsidRDefault="00093C54" w:rsidP="00093C5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</w:rPr>
      </w:pPr>
      <w:r w:rsidRPr="002848B2">
        <w:rPr>
          <w:rFonts w:ascii="Times New Roman" w:eastAsia="Times New Roman" w:hAnsi="Times New Roman"/>
          <w:kern w:val="28"/>
          <w:sz w:val="28"/>
          <w:szCs w:val="28"/>
        </w:rPr>
        <w:t xml:space="preserve">Учитывая, что в настоящее время экономическое сотрудничество между Камчатским краем и США затруднено, </w:t>
      </w:r>
      <w:r w:rsidR="00482AB7">
        <w:rPr>
          <w:rFonts w:ascii="Times New Roman" w:eastAsia="Times New Roman" w:hAnsi="Times New Roman"/>
          <w:kern w:val="28"/>
          <w:sz w:val="28"/>
          <w:szCs w:val="28"/>
        </w:rPr>
        <w:t xml:space="preserve">на 2016 год прогнозируется спад внешнеторгового оборота. </w:t>
      </w:r>
    </w:p>
    <w:p w:rsidR="00093C54" w:rsidRPr="002848B2" w:rsidRDefault="00093C54" w:rsidP="00093C5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</w:rPr>
      </w:pPr>
      <w:r w:rsidRPr="002848B2">
        <w:rPr>
          <w:rFonts w:ascii="Times New Roman" w:eastAsia="Times New Roman" w:hAnsi="Times New Roman"/>
          <w:kern w:val="28"/>
          <w:sz w:val="28"/>
          <w:szCs w:val="28"/>
        </w:rPr>
        <w:t>Вместе с тем, целесообразно продолжить направление информации об инвестиционном потенциале Камчатского края в Торговое представительство РФ в США, американские бизнес-ассоциации.</w:t>
      </w:r>
    </w:p>
    <w:p w:rsidR="00093C54" w:rsidRPr="002848B2" w:rsidRDefault="00093C54" w:rsidP="00093C5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</w:rPr>
      </w:pPr>
      <w:r w:rsidRPr="002848B2">
        <w:rPr>
          <w:rFonts w:ascii="Times New Roman" w:eastAsia="Times New Roman" w:hAnsi="Times New Roman"/>
          <w:kern w:val="28"/>
          <w:sz w:val="28"/>
          <w:szCs w:val="28"/>
        </w:rPr>
        <w:t xml:space="preserve">Также, целесообразно реализовать планы по расширению сотрудничества в сфере туризма, организации обменов школьников по образовательным программам, участие в спортивных и культурных мероприятиях, проводимых на территориях Камчатского края и западных штатов Америки. </w:t>
      </w:r>
    </w:p>
    <w:p w:rsidR="00093C54" w:rsidRDefault="00093C54" w:rsidP="00482AB7">
      <w:pPr>
        <w:ind w:firstLine="708"/>
        <w:jc w:val="both"/>
        <w:rPr>
          <w:sz w:val="22"/>
          <w:szCs w:val="22"/>
        </w:rPr>
      </w:pPr>
      <w:r>
        <w:rPr>
          <w:rFonts w:ascii="Times New Roman" w:eastAsia="Times New Roman" w:hAnsi="Times New Roman"/>
          <w:kern w:val="28"/>
          <w:sz w:val="28"/>
          <w:szCs w:val="28"/>
        </w:rPr>
        <w:t>Кроме того, планом международных выставочно-ярмарочных мероприятий Камчатского края на 2016</w:t>
      </w:r>
      <w:r w:rsidRPr="002848B2">
        <w:rPr>
          <w:rFonts w:ascii="Times New Roman" w:eastAsia="Times New Roman" w:hAnsi="Times New Roman"/>
          <w:kern w:val="28"/>
          <w:sz w:val="28"/>
          <w:szCs w:val="28"/>
        </w:rPr>
        <w:t xml:space="preserve"> год </w:t>
      </w:r>
      <w:r>
        <w:rPr>
          <w:rFonts w:ascii="Times New Roman" w:eastAsia="Times New Roman" w:hAnsi="Times New Roman"/>
          <w:kern w:val="28"/>
          <w:sz w:val="28"/>
          <w:szCs w:val="28"/>
        </w:rPr>
        <w:t>предусмотрено</w:t>
      </w:r>
      <w:r w:rsidRPr="002848B2">
        <w:rPr>
          <w:rFonts w:ascii="Times New Roman" w:eastAsia="Times New Roman" w:hAnsi="Times New Roman"/>
          <w:kern w:val="28"/>
          <w:sz w:val="28"/>
          <w:szCs w:val="28"/>
        </w:rPr>
        <w:t xml:space="preserve"> участие </w:t>
      </w:r>
      <w:r w:rsidRPr="00093C54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делегации Камчатского края в 21-м заседании РАТОП (28-29 июля, г. Сан-Франциско), </w:t>
      </w:r>
      <w:r w:rsidRPr="00093C54">
        <w:rPr>
          <w:rFonts w:ascii="Times New Roman" w:hAnsi="Times New Roman" w:cs="Times New Roman"/>
          <w:sz w:val="28"/>
          <w:szCs w:val="28"/>
        </w:rPr>
        <w:t xml:space="preserve">Круизной выставке </w:t>
      </w:r>
      <w:proofErr w:type="spellStart"/>
      <w:r w:rsidRPr="00093C54">
        <w:rPr>
          <w:rFonts w:ascii="Times New Roman" w:hAnsi="Times New Roman" w:cs="Times New Roman"/>
          <w:sz w:val="28"/>
          <w:szCs w:val="28"/>
        </w:rPr>
        <w:t>SeatradeCruiseGlobal</w:t>
      </w:r>
      <w:proofErr w:type="spellEnd"/>
      <w:r w:rsidRPr="00093C54">
        <w:rPr>
          <w:rFonts w:ascii="Times New Roman" w:hAnsi="Times New Roman" w:cs="Times New Roman"/>
          <w:sz w:val="28"/>
          <w:szCs w:val="28"/>
        </w:rPr>
        <w:t xml:space="preserve">, (14-17 марта, Форт </w:t>
      </w:r>
      <w:proofErr w:type="spellStart"/>
      <w:r w:rsidRPr="00093C54">
        <w:rPr>
          <w:rFonts w:ascii="Times New Roman" w:hAnsi="Times New Roman" w:cs="Times New Roman"/>
          <w:sz w:val="28"/>
          <w:szCs w:val="28"/>
        </w:rPr>
        <w:t>Лодердейл</w:t>
      </w:r>
      <w:proofErr w:type="spellEnd"/>
      <w:r w:rsidRPr="00093C54">
        <w:rPr>
          <w:rFonts w:ascii="Times New Roman" w:hAnsi="Times New Roman" w:cs="Times New Roman"/>
          <w:sz w:val="28"/>
          <w:szCs w:val="28"/>
        </w:rPr>
        <w:t>).</w:t>
      </w:r>
    </w:p>
    <w:p w:rsidR="00824F40" w:rsidRDefault="00824F40" w:rsidP="00093C5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</w:rPr>
      </w:pPr>
    </w:p>
    <w:p w:rsidR="00F53DD4" w:rsidRDefault="006B0E9B" w:rsidP="006B0E9B">
      <w:pPr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B0E9B">
        <w:rPr>
          <w:rFonts w:ascii="Times New Roman" w:hAnsi="Times New Roman" w:cs="Times New Roman"/>
          <w:b/>
          <w:i/>
          <w:sz w:val="28"/>
          <w:szCs w:val="28"/>
          <w:u w:val="single"/>
        </w:rPr>
        <w:t>Евросоюз</w:t>
      </w:r>
    </w:p>
    <w:p w:rsidR="006B0E9B" w:rsidRDefault="006B0E9B" w:rsidP="006B0E9B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Внешнеторговое сотрудничество со странами ЕС за январь-сентябрь 2015 году характеризуется увеличением по сравнению с показателем 2014 года на 32% (внешнеторговый оборот составил 13,3 млн. долларов США).</w:t>
      </w:r>
    </w:p>
    <w:p w:rsidR="006B0E9B" w:rsidRPr="002F4711" w:rsidRDefault="006B0E9B" w:rsidP="006B0E9B">
      <w:pPr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F4711">
        <w:rPr>
          <w:rFonts w:ascii="Times New Roman" w:hAnsi="Times New Roman" w:cs="Times New Roman"/>
          <w:kern w:val="2"/>
          <w:sz w:val="28"/>
          <w:szCs w:val="28"/>
        </w:rPr>
        <w:t>Основными государствами – торговыми партнерами Камчатки из стран ЕС являются Германия (доля – 67%), Испания (12%), Нидерланды (8%).</w:t>
      </w:r>
    </w:p>
    <w:p w:rsidR="00482AB7" w:rsidRPr="006E2F94" w:rsidRDefault="00482AB7" w:rsidP="00482AB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3783">
        <w:rPr>
          <w:rFonts w:ascii="Times New Roman" w:hAnsi="Times New Roman" w:cs="Times New Roman"/>
          <w:iCs/>
          <w:color w:val="auto"/>
          <w:sz w:val="28"/>
          <w:szCs w:val="28"/>
        </w:rPr>
        <w:t>В</w:t>
      </w:r>
      <w:r w:rsidRPr="004E378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2015 году</w:t>
      </w:r>
      <w:r w:rsidRPr="004E3783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4E3783">
        <w:rPr>
          <w:rFonts w:ascii="Times New Roman" w:hAnsi="Times New Roman" w:cs="Times New Roman"/>
          <w:color w:val="auto"/>
          <w:sz w:val="28"/>
          <w:szCs w:val="28"/>
        </w:rPr>
        <w:t>Камчатский край посетили 12 иностранных делегаций из стран Евро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союза, в том числе из Германии и </w:t>
      </w:r>
      <w:r w:rsidRPr="004E3783">
        <w:rPr>
          <w:rFonts w:ascii="Times New Roman" w:hAnsi="Times New Roman" w:cs="Times New Roman"/>
          <w:color w:val="auto"/>
          <w:sz w:val="28"/>
          <w:szCs w:val="28"/>
        </w:rPr>
        <w:t>Италии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6E2F94" w:rsidRPr="006E2F94">
        <w:rPr>
          <w:rFonts w:ascii="Times New Roman" w:hAnsi="Times New Roman" w:cs="Times New Roman"/>
          <w:i/>
          <w:color w:val="auto"/>
          <w:sz w:val="28"/>
          <w:szCs w:val="28"/>
        </w:rPr>
        <w:t>по вопросам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>совместн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ой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реализаци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и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инвестиционных проектов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 xml:space="preserve">), 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из 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>Словакии, Чешской Республики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 xml:space="preserve"> Ирландии 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>(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 вопросам 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>энергетик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и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>, возобновляемы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х источников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энергии)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из 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 xml:space="preserve">Швеции 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>(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с целью ознакомления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с ситуацией по беженцам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 xml:space="preserve">), </w:t>
      </w:r>
      <w:r w:rsidR="006E2F94">
        <w:rPr>
          <w:rFonts w:ascii="Times New Roman" w:hAnsi="Times New Roman" w:cs="Times New Roman"/>
          <w:color w:val="auto"/>
          <w:sz w:val="28"/>
          <w:szCs w:val="28"/>
        </w:rPr>
        <w:t xml:space="preserve">из </w:t>
      </w:r>
      <w:r w:rsidRPr="006E2F94">
        <w:rPr>
          <w:rFonts w:ascii="Times New Roman" w:hAnsi="Times New Roman" w:cs="Times New Roman"/>
          <w:color w:val="auto"/>
          <w:sz w:val="28"/>
          <w:szCs w:val="28"/>
        </w:rPr>
        <w:t xml:space="preserve">Франции, Великобритании и Дании 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>(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по общим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вопрос</w:t>
      </w:r>
      <w:r w:rsidR="006E2F94">
        <w:rPr>
          <w:rFonts w:ascii="Times New Roman" w:hAnsi="Times New Roman" w:cs="Times New Roman"/>
          <w:i/>
          <w:color w:val="auto"/>
          <w:sz w:val="28"/>
          <w:szCs w:val="28"/>
        </w:rPr>
        <w:t>ам</w:t>
      </w:r>
      <w:r w:rsidRPr="006E2F9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налаживания сотрудничества).</w:t>
      </w:r>
    </w:p>
    <w:p w:rsidR="00482AB7" w:rsidRDefault="00482AB7" w:rsidP="002F471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значимого международного мероприятия в 2015 году стоит отметить </w:t>
      </w:r>
      <w:r>
        <w:rPr>
          <w:rFonts w:ascii="Times New Roman" w:hAnsi="Times New Roman" w:cs="Times New Roman"/>
          <w:bCs/>
          <w:sz w:val="28"/>
          <w:szCs w:val="28"/>
        </w:rPr>
        <w:t>семинар</w:t>
      </w:r>
      <w:r w:rsidRPr="002F4711">
        <w:rPr>
          <w:rFonts w:ascii="Times New Roman" w:hAnsi="Times New Roman" w:cs="Times New Roman"/>
          <w:bCs/>
          <w:sz w:val="28"/>
          <w:szCs w:val="28"/>
        </w:rPr>
        <w:t xml:space="preserve"> молодых лидеров в рамках Российско-Германского </w:t>
      </w:r>
      <w:r w:rsidRPr="002F471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Форума </w:t>
      </w:r>
      <w:r w:rsidRPr="002F4711">
        <w:rPr>
          <w:rFonts w:ascii="Times New Roman" w:hAnsi="Times New Roman" w:cs="Times New Roman"/>
          <w:sz w:val="28"/>
          <w:szCs w:val="28"/>
        </w:rPr>
        <w:t>«Сельское хозяйство, Туризм и рыболовство - местные отрасли промышленности на Камчатке»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020D2" w:rsidRPr="002F4711">
        <w:rPr>
          <w:rFonts w:ascii="Times New Roman" w:hAnsi="Times New Roman" w:cs="Times New Roman"/>
          <w:sz w:val="28"/>
          <w:szCs w:val="28"/>
        </w:rPr>
        <w:t>15-19 июня 2015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5020D2" w:rsidRPr="002F47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AB7" w:rsidRDefault="00482AB7" w:rsidP="00482AB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D2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форуме </w:t>
      </w:r>
      <w:r w:rsidRPr="00EF0D23">
        <w:rPr>
          <w:rFonts w:ascii="Times New Roman" w:eastAsia="Times New Roman" w:hAnsi="Times New Roman" w:cs="Times New Roman"/>
          <w:sz w:val="28"/>
          <w:szCs w:val="28"/>
        </w:rPr>
        <w:t xml:space="preserve">приняли участие 47 человек: представители федеральных и региональных органов государственной власти, </w:t>
      </w:r>
      <w:r>
        <w:rPr>
          <w:rFonts w:ascii="Times New Roman" w:eastAsia="Times New Roman" w:hAnsi="Times New Roman" w:cs="Times New Roman"/>
          <w:sz w:val="28"/>
          <w:szCs w:val="28"/>
        </w:rPr>
        <w:t>члены молодежного П</w:t>
      </w:r>
      <w:r w:rsidRPr="00EF0D23">
        <w:rPr>
          <w:rFonts w:ascii="Times New Roman" w:eastAsia="Times New Roman" w:hAnsi="Times New Roman" w:cs="Times New Roman"/>
          <w:sz w:val="28"/>
          <w:szCs w:val="28"/>
        </w:rPr>
        <w:t>равительства Камчатского края,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представители российско-германских компаний и ассоциаций, руководители научных проектов. </w:t>
      </w:r>
    </w:p>
    <w:p w:rsidR="002F4711" w:rsidRDefault="00482AB7" w:rsidP="00482AB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программы</w:t>
      </w:r>
      <w:r w:rsidR="005020D2" w:rsidRPr="002F4711">
        <w:rPr>
          <w:rFonts w:ascii="Times New Roman" w:eastAsia="Times New Roman" w:hAnsi="Times New Roman" w:cs="Times New Roman"/>
          <w:sz w:val="28"/>
          <w:szCs w:val="28"/>
        </w:rPr>
        <w:t xml:space="preserve"> визита делегации </w:t>
      </w:r>
      <w:r>
        <w:rPr>
          <w:rFonts w:ascii="Times New Roman" w:eastAsia="Times New Roman" w:hAnsi="Times New Roman" w:cs="Times New Roman"/>
          <w:sz w:val="28"/>
          <w:szCs w:val="28"/>
        </w:rPr>
        <w:t>состоялась встреча</w:t>
      </w:r>
      <w:r w:rsidR="005020D2" w:rsidRPr="002F4711">
        <w:rPr>
          <w:rFonts w:ascii="Times New Roman" w:eastAsia="Times New Roman" w:hAnsi="Times New Roman" w:cs="Times New Roman"/>
          <w:sz w:val="28"/>
          <w:szCs w:val="28"/>
        </w:rPr>
        <w:t xml:space="preserve"> участников форума, семинар, посещение рыбодобывающего предприятия Камчатского</w:t>
      </w:r>
      <w:r w:rsidR="005020D2" w:rsidRPr="00EF0D23">
        <w:rPr>
          <w:rFonts w:ascii="Times New Roman" w:eastAsia="Times New Roman" w:hAnsi="Times New Roman" w:cs="Times New Roman"/>
          <w:sz w:val="28"/>
          <w:szCs w:val="28"/>
        </w:rPr>
        <w:t xml:space="preserve"> края, экскурсионные  мероприятия.</w:t>
      </w:r>
      <w:r w:rsidR="002F4711" w:rsidRPr="002F47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4711">
        <w:rPr>
          <w:rFonts w:ascii="Times New Roman" w:eastAsia="Times New Roman" w:hAnsi="Times New Roman" w:cs="Times New Roman"/>
          <w:sz w:val="28"/>
          <w:szCs w:val="28"/>
        </w:rPr>
        <w:t>В рамках мероприятия организована выставка с презентацией наиболее перс</w:t>
      </w:r>
      <w:r>
        <w:rPr>
          <w:rFonts w:ascii="Times New Roman" w:eastAsia="Times New Roman" w:hAnsi="Times New Roman" w:cs="Times New Roman"/>
          <w:sz w:val="28"/>
          <w:szCs w:val="28"/>
        </w:rPr>
        <w:t>пективных инвестиционных проектов</w:t>
      </w:r>
      <w:r w:rsidR="002F4711">
        <w:rPr>
          <w:rFonts w:ascii="Times New Roman" w:eastAsia="Times New Roman" w:hAnsi="Times New Roman" w:cs="Times New Roman"/>
          <w:sz w:val="28"/>
          <w:szCs w:val="28"/>
        </w:rPr>
        <w:t xml:space="preserve"> Камчатского края.</w:t>
      </w:r>
    </w:p>
    <w:p w:rsidR="005020D2" w:rsidRPr="002F4711" w:rsidRDefault="005020D2" w:rsidP="005020D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Наибольший интерес среди участников семинара вызвала тема развития агропромышленного комплекса в Камчатском крае (опыт, </w:t>
      </w:r>
      <w:r w:rsidRPr="002F4711">
        <w:rPr>
          <w:rFonts w:ascii="Times New Roman" w:eastAsia="Times New Roman" w:hAnsi="Times New Roman" w:cs="Times New Roman"/>
          <w:sz w:val="28"/>
          <w:szCs w:val="28"/>
        </w:rPr>
        <w:t>реализованные проекты), а также планы по реализации проектов в сфере туризма в Камчатском крае.</w:t>
      </w:r>
    </w:p>
    <w:p w:rsidR="005020D2" w:rsidRDefault="005020D2" w:rsidP="00093C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4711">
        <w:rPr>
          <w:rFonts w:ascii="Times New Roman" w:hAnsi="Times New Roman" w:cs="Times New Roman"/>
          <w:color w:val="auto"/>
          <w:sz w:val="28"/>
          <w:szCs w:val="28"/>
        </w:rPr>
        <w:t>19 апреля 2015 года спортсмены из Великобритании, Польши, Италии принимали участие в 22-е международные соревнования по лыжным гонкам «</w:t>
      </w:r>
      <w:proofErr w:type="spellStart"/>
      <w:r w:rsidRPr="002F4711">
        <w:rPr>
          <w:rFonts w:ascii="Times New Roman" w:hAnsi="Times New Roman" w:cs="Times New Roman"/>
          <w:color w:val="auto"/>
          <w:sz w:val="28"/>
          <w:szCs w:val="28"/>
        </w:rPr>
        <w:t>Авачинский</w:t>
      </w:r>
      <w:proofErr w:type="spellEnd"/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марафон», а с 11 по 12 апреля 2015 года в рамках Фестиваля зимних видов спорта состоялся чемпионат Камчатского края 3-е международные соревнования  «</w:t>
      </w:r>
      <w:proofErr w:type="spellStart"/>
      <w:r w:rsidRPr="002F4711">
        <w:rPr>
          <w:rFonts w:ascii="Times New Roman" w:hAnsi="Times New Roman" w:cs="Times New Roman"/>
          <w:color w:val="auto"/>
          <w:sz w:val="28"/>
          <w:szCs w:val="28"/>
        </w:rPr>
        <w:t>Kamchatka</w:t>
      </w:r>
      <w:proofErr w:type="spellEnd"/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4711">
        <w:rPr>
          <w:rFonts w:ascii="Times New Roman" w:hAnsi="Times New Roman" w:cs="Times New Roman"/>
          <w:color w:val="auto"/>
          <w:sz w:val="28"/>
          <w:szCs w:val="28"/>
        </w:rPr>
        <w:t>Race</w:t>
      </w:r>
      <w:proofErr w:type="spellEnd"/>
      <w:r w:rsidRPr="002F4711">
        <w:rPr>
          <w:rFonts w:ascii="Times New Roman" w:hAnsi="Times New Roman" w:cs="Times New Roman"/>
          <w:color w:val="auto"/>
          <w:sz w:val="28"/>
          <w:szCs w:val="28"/>
        </w:rPr>
        <w:t>». Впервые Камчатский край посетили президент международной</w:t>
      </w:r>
      <w:r w:rsidR="00093C54"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федерации </w:t>
      </w:r>
      <w:proofErr w:type="spellStart"/>
      <w:r w:rsidRPr="002F4711">
        <w:rPr>
          <w:rFonts w:ascii="Times New Roman" w:hAnsi="Times New Roman" w:cs="Times New Roman"/>
          <w:color w:val="auto"/>
          <w:sz w:val="28"/>
          <w:szCs w:val="28"/>
        </w:rPr>
        <w:t>ски</w:t>
      </w:r>
      <w:proofErr w:type="spellEnd"/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-альпинизма </w:t>
      </w:r>
      <w:proofErr w:type="spellStart"/>
      <w:r w:rsidRPr="002F4711">
        <w:rPr>
          <w:rFonts w:ascii="Times New Roman" w:hAnsi="Times New Roman" w:cs="Times New Roman"/>
          <w:color w:val="auto"/>
          <w:sz w:val="28"/>
          <w:szCs w:val="28"/>
        </w:rPr>
        <w:t>Армандо</w:t>
      </w:r>
      <w:proofErr w:type="spellEnd"/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Мариотта (Италия) и его коллега президент федерации </w:t>
      </w:r>
      <w:proofErr w:type="spellStart"/>
      <w:r w:rsidRPr="002F4711">
        <w:rPr>
          <w:rFonts w:ascii="Times New Roman" w:hAnsi="Times New Roman" w:cs="Times New Roman"/>
          <w:color w:val="auto"/>
          <w:sz w:val="28"/>
          <w:szCs w:val="28"/>
        </w:rPr>
        <w:t>ски</w:t>
      </w:r>
      <w:proofErr w:type="spellEnd"/>
      <w:r w:rsidRPr="002F4711">
        <w:rPr>
          <w:rFonts w:ascii="Times New Roman" w:hAnsi="Times New Roman" w:cs="Times New Roman"/>
          <w:color w:val="auto"/>
          <w:sz w:val="28"/>
          <w:szCs w:val="28"/>
        </w:rPr>
        <w:t>-альпинизма Марко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Моссо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(Италия).</w:t>
      </w:r>
    </w:p>
    <w:p w:rsidR="006B0E9B" w:rsidRPr="002F4711" w:rsidRDefault="005020D2" w:rsidP="002F47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  <w:t xml:space="preserve"> </w:t>
      </w:r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>В 2015 году Камчатский край с туристическими целями посетили 4</w:t>
      </w:r>
      <w:r w:rsidR="006E3E23" w:rsidRPr="002F471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>164</w:t>
      </w:r>
      <w:r w:rsidR="006E3E23"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человека из стран Евросоюза.</w:t>
      </w:r>
    </w:p>
    <w:p w:rsidR="006E3E23" w:rsidRPr="002F4711" w:rsidRDefault="006E3E23" w:rsidP="00093C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F4711">
        <w:rPr>
          <w:rFonts w:ascii="Times New Roman" w:hAnsi="Times New Roman" w:cs="Times New Roman"/>
          <w:color w:val="auto"/>
          <w:sz w:val="28"/>
          <w:szCs w:val="28"/>
        </w:rPr>
        <w:t>Наибольшее число туристов</w:t>
      </w:r>
      <w:r w:rsidR="004E3783">
        <w:rPr>
          <w:rFonts w:ascii="Times New Roman" w:hAnsi="Times New Roman" w:cs="Times New Roman"/>
          <w:color w:val="auto"/>
          <w:sz w:val="28"/>
          <w:szCs w:val="28"/>
        </w:rPr>
        <w:t>, посетивших Камчатку - граждане Германии (1219 чел.), Франции (624 чел.), Великобритании</w:t>
      </w:r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(581</w:t>
      </w:r>
      <w:r w:rsidR="004E3783">
        <w:rPr>
          <w:rFonts w:ascii="Times New Roman" w:hAnsi="Times New Roman" w:cs="Times New Roman"/>
          <w:color w:val="auto"/>
          <w:sz w:val="28"/>
          <w:szCs w:val="28"/>
        </w:rPr>
        <w:t xml:space="preserve"> чел.), Италии (386 чел.) Польши</w:t>
      </w:r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(128 чел.).</w:t>
      </w:r>
    </w:p>
    <w:p w:rsidR="006E3E23" w:rsidRPr="006E3E23" w:rsidRDefault="006E3E23" w:rsidP="006E3E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F4711">
        <w:rPr>
          <w:rFonts w:ascii="Times New Roman" w:hAnsi="Times New Roman" w:cs="Times New Roman"/>
          <w:color w:val="auto"/>
          <w:sz w:val="28"/>
          <w:szCs w:val="28"/>
        </w:rPr>
        <w:t>С целью развития туристического направления в</w:t>
      </w:r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3C54" w:rsidRPr="002F4711">
        <w:rPr>
          <w:rFonts w:ascii="Times New Roman" w:hAnsi="Times New Roman" w:cs="Times New Roman"/>
          <w:color w:val="auto"/>
          <w:sz w:val="28"/>
          <w:szCs w:val="28"/>
        </w:rPr>
        <w:t>марте 2015 года</w:t>
      </w:r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делегация Камчатского края приняла участие в</w:t>
      </w:r>
      <w:r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>Международной туристская выставк</w:t>
      </w:r>
      <w:r w:rsidR="00093C54" w:rsidRPr="002F471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“International </w:t>
      </w:r>
      <w:proofErr w:type="spellStart"/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>Tourism</w:t>
      </w:r>
      <w:proofErr w:type="spellEnd"/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6B0E9B" w:rsidRPr="002F4711">
        <w:rPr>
          <w:rFonts w:ascii="Times New Roman" w:hAnsi="Times New Roman" w:cs="Times New Roman"/>
          <w:color w:val="auto"/>
          <w:sz w:val="28"/>
          <w:szCs w:val="28"/>
        </w:rPr>
        <w:t>Exchange</w:t>
      </w:r>
      <w:proofErr w:type="spellEnd"/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2015”</w:t>
      </w:r>
      <w:r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3C54">
        <w:rPr>
          <w:rFonts w:ascii="Times New Roman" w:hAnsi="Times New Roman" w:cs="Times New Roman"/>
          <w:color w:val="auto"/>
          <w:sz w:val="28"/>
          <w:szCs w:val="28"/>
        </w:rPr>
        <w:t>(ITB-</w:t>
      </w:r>
      <w:proofErr w:type="spellStart"/>
      <w:r w:rsidR="00093C54">
        <w:rPr>
          <w:rFonts w:ascii="Times New Roman" w:hAnsi="Times New Roman" w:cs="Times New Roman"/>
          <w:color w:val="auto"/>
          <w:sz w:val="28"/>
          <w:szCs w:val="28"/>
        </w:rPr>
        <w:t>Berlin</w:t>
      </w:r>
      <w:proofErr w:type="spellEnd"/>
      <w:r w:rsidR="00093C54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6E3E23" w:rsidRPr="006E3E23" w:rsidRDefault="006E3E23" w:rsidP="006E3E23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E3E23">
        <w:rPr>
          <w:rFonts w:ascii="Times New Roman" w:eastAsia="SimSun" w:hAnsi="Times New Roman" w:cs="Times New Roman"/>
          <w:sz w:val="28"/>
          <w:szCs w:val="28"/>
          <w:lang w:eastAsia="zh-CN"/>
        </w:rPr>
        <w:t>В рамках работы выставки состоялась презентация камчатского турпродукта с приглашением ведущих туроператоров.</w:t>
      </w:r>
      <w:r w:rsidRPr="006E3E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23" w:rsidRPr="006E3E23" w:rsidRDefault="006E3E23" w:rsidP="00093C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E23">
        <w:rPr>
          <w:rFonts w:ascii="Times New Roman" w:eastAsia="Calibri" w:hAnsi="Times New Roman" w:cs="Times New Roman"/>
          <w:sz w:val="28"/>
          <w:szCs w:val="28"/>
          <w:lang w:eastAsia="en-US"/>
        </w:rPr>
        <w:t>За пять дней работы площадка приняла 10 096 экспонентов из 186 стран мира.</w:t>
      </w:r>
      <w:r w:rsidR="00093C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E3E23" w:rsidRPr="006E3E23" w:rsidRDefault="006E3E23" w:rsidP="006E3E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3E23">
        <w:rPr>
          <w:rFonts w:ascii="Times New Roman" w:hAnsi="Times New Roman" w:cs="Times New Roman"/>
          <w:sz w:val="28"/>
          <w:szCs w:val="28"/>
        </w:rPr>
        <w:t>По предварительной оценке представителей туристских компаний, принимавших участие в выставке ITB в Берлине, отмечена положительная динамика на спрос камчатского турпродукта, в рамках выставки заключены договоры не только на туристический сезон 2015 года, но и 2016, достигнуты договоренности, оформлены заявки. Германия продолжает оставаться одной из основных зарубежных стран, генерирующих туристский поток на Камчатку.</w:t>
      </w:r>
    </w:p>
    <w:p w:rsidR="006E3E23" w:rsidRPr="006E3E23" w:rsidRDefault="002F4711" w:rsidP="006E3E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 сентября 2015 года в </w:t>
      </w:r>
      <w:r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г. Владивостоке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рамках Восточного экономического форума </w:t>
      </w:r>
      <w:r>
        <w:rPr>
          <w:rFonts w:ascii="Times New Roman" w:hAnsi="Times New Roman" w:cs="Times New Roman"/>
          <w:color w:val="auto"/>
          <w:sz w:val="28"/>
          <w:szCs w:val="28"/>
        </w:rPr>
        <w:t>подписано инвестиционное соглашение</w:t>
      </w:r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между администрацией Петропавловска-Камчатского городского округа, ОАО </w:t>
      </w:r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lastRenderedPageBreak/>
        <w:t>«Корпорация развития Камчатского края» и немецкой компанией “</w:t>
      </w:r>
      <w:proofErr w:type="spellStart"/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t>West-Woods</w:t>
      </w:r>
      <w:proofErr w:type="spellEnd"/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t>Consulting</w:t>
      </w:r>
      <w:proofErr w:type="spellEnd"/>
      <w:r w:rsidR="006E3E23" w:rsidRPr="006E3E23">
        <w:rPr>
          <w:rFonts w:ascii="Times New Roman" w:hAnsi="Times New Roman" w:cs="Times New Roman"/>
          <w:color w:val="auto"/>
          <w:sz w:val="28"/>
          <w:szCs w:val="28"/>
        </w:rPr>
        <w:t>” о создании круглогодичного туристического комплекса на территории Петровской сопки.</w:t>
      </w:r>
    </w:p>
    <w:p w:rsidR="006B0E9B" w:rsidRPr="00093C54" w:rsidRDefault="006E3E23" w:rsidP="006E3E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Также, напомню, что с </w:t>
      </w:r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2009 года </w:t>
      </w:r>
      <w:r w:rsidRPr="006E3E23">
        <w:rPr>
          <w:rFonts w:ascii="Times New Roman" w:hAnsi="Times New Roman" w:cs="Times New Roman"/>
          <w:color w:val="auto"/>
          <w:sz w:val="28"/>
          <w:szCs w:val="28"/>
        </w:rPr>
        <w:t>реализуется</w:t>
      </w:r>
      <w:bookmarkStart w:id="0" w:name="_GoBack"/>
      <w:bookmarkEnd w:id="0"/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Соглашение между Правительством</w:t>
      </w:r>
      <w:r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>Камчатского края (Российская Федерация) и Правительством провинции</w:t>
      </w:r>
      <w:r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>Больцано</w:t>
      </w:r>
      <w:proofErr w:type="spellEnd"/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(Итальянская Республика) о сотрудничестве в торгово-экономической, научно-технической, культурной и иных сферах. В настоящее</w:t>
      </w:r>
      <w:r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время Правительство провинции </w:t>
      </w:r>
      <w:proofErr w:type="spellStart"/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>Больцано</w:t>
      </w:r>
      <w:proofErr w:type="spellEnd"/>
      <w:r w:rsidR="006B0E9B" w:rsidRPr="006E3E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0E9B" w:rsidRPr="00093C54">
        <w:rPr>
          <w:rFonts w:ascii="Times New Roman" w:hAnsi="Times New Roman" w:cs="Times New Roman"/>
          <w:color w:val="auto"/>
          <w:sz w:val="28"/>
          <w:szCs w:val="28"/>
        </w:rPr>
        <w:t>проходит процедуру согласования</w:t>
      </w:r>
      <w:r w:rsidRPr="00093C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0E9B" w:rsidRPr="00093C54">
        <w:rPr>
          <w:rFonts w:ascii="Times New Roman" w:hAnsi="Times New Roman" w:cs="Times New Roman"/>
          <w:color w:val="auto"/>
          <w:sz w:val="28"/>
          <w:szCs w:val="28"/>
        </w:rPr>
        <w:t>с Правительством Рима о подписании нового соглашения с Правительством</w:t>
      </w:r>
      <w:r w:rsidRPr="00093C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0E9B" w:rsidRPr="00093C54">
        <w:rPr>
          <w:rFonts w:ascii="Times New Roman" w:hAnsi="Times New Roman" w:cs="Times New Roman"/>
          <w:color w:val="auto"/>
          <w:sz w:val="28"/>
          <w:szCs w:val="28"/>
        </w:rPr>
        <w:t>Камчатского края.</w:t>
      </w:r>
    </w:p>
    <w:p w:rsidR="004E3783" w:rsidRDefault="00093C54" w:rsidP="00093C54">
      <w:pPr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93C54">
        <w:rPr>
          <w:rFonts w:ascii="Times New Roman" w:eastAsiaTheme="minorEastAsia" w:hAnsi="Times New Roman" w:cs="Times New Roman"/>
          <w:sz w:val="28"/>
          <w:szCs w:val="28"/>
        </w:rPr>
        <w:t xml:space="preserve">В текущем году мы </w:t>
      </w:r>
      <w:r w:rsidR="004E3783">
        <w:rPr>
          <w:rFonts w:ascii="Times New Roman" w:eastAsiaTheme="minorEastAsia" w:hAnsi="Times New Roman" w:cs="Times New Roman"/>
          <w:sz w:val="28"/>
          <w:szCs w:val="28"/>
        </w:rPr>
        <w:t>не ожидаем значительного роста внешнеторгового оборота со странами Евросоюза.</w:t>
      </w:r>
    </w:p>
    <w:p w:rsidR="00093C54" w:rsidRPr="002F4711" w:rsidRDefault="004E3783" w:rsidP="00093C54">
      <w:pPr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Вместе с тем мы </w:t>
      </w:r>
      <w:r w:rsidR="006E2F94">
        <w:rPr>
          <w:rFonts w:ascii="Times New Roman" w:eastAsiaTheme="minorEastAsia" w:hAnsi="Times New Roman" w:cs="Times New Roman"/>
          <w:sz w:val="28"/>
          <w:szCs w:val="28"/>
        </w:rPr>
        <w:t xml:space="preserve">планируем </w:t>
      </w:r>
      <w:r w:rsidR="00093C54" w:rsidRPr="00093C54">
        <w:rPr>
          <w:rFonts w:ascii="Times New Roman" w:eastAsiaTheme="minorEastAsia" w:hAnsi="Times New Roman" w:cs="Times New Roman"/>
          <w:sz w:val="28"/>
          <w:szCs w:val="28"/>
        </w:rPr>
        <w:t xml:space="preserve">продолжать сотрудничество по линии торговых представительств Российской Федерации в странах Европы, </w:t>
      </w:r>
      <w:r w:rsidR="00093C54" w:rsidRPr="002F4711">
        <w:rPr>
          <w:rFonts w:ascii="Times New Roman" w:eastAsiaTheme="minorEastAsia" w:hAnsi="Times New Roman" w:cs="Times New Roman"/>
          <w:sz w:val="28"/>
          <w:szCs w:val="28"/>
        </w:rPr>
        <w:t xml:space="preserve">диппредставительств, деловых советов, клубов и иных институциональных посредников. </w:t>
      </w:r>
    </w:p>
    <w:p w:rsidR="002F4711" w:rsidRDefault="00093C54" w:rsidP="002F47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711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2F4711" w:rsidRPr="002F4711">
        <w:rPr>
          <w:rFonts w:ascii="Times New Roman" w:hAnsi="Times New Roman" w:cs="Times New Roman"/>
          <w:sz w:val="28"/>
          <w:szCs w:val="28"/>
        </w:rPr>
        <w:t xml:space="preserve">с целью увеличения экспортного потенциала продукции с высокой добавленной стоимостью </w:t>
      </w:r>
      <w:r w:rsidRPr="002F4711">
        <w:rPr>
          <w:rFonts w:ascii="Times New Roman" w:hAnsi="Times New Roman" w:cs="Times New Roman"/>
          <w:sz w:val="28"/>
          <w:szCs w:val="28"/>
        </w:rPr>
        <w:t xml:space="preserve">запланировано участие в выставке </w:t>
      </w:r>
      <w:r w:rsidRPr="002F4711">
        <w:rPr>
          <w:rFonts w:ascii="Times New Roman" w:hAnsi="Times New Roman" w:cs="Times New Roman"/>
          <w:sz w:val="28"/>
          <w:szCs w:val="28"/>
          <w:lang w:val="en-US"/>
        </w:rPr>
        <w:t>Seafood</w:t>
      </w:r>
      <w:r w:rsidRPr="002F4711">
        <w:rPr>
          <w:rFonts w:ascii="Times New Roman" w:hAnsi="Times New Roman" w:cs="Times New Roman"/>
          <w:sz w:val="28"/>
          <w:szCs w:val="28"/>
        </w:rPr>
        <w:t xml:space="preserve"> </w:t>
      </w:r>
      <w:r w:rsidRPr="002F4711">
        <w:rPr>
          <w:rFonts w:ascii="Times New Roman" w:hAnsi="Times New Roman" w:cs="Times New Roman"/>
          <w:sz w:val="28"/>
          <w:szCs w:val="28"/>
          <w:lang w:val="en-US"/>
        </w:rPr>
        <w:t>Expo</w:t>
      </w:r>
      <w:r w:rsidRPr="002F4711">
        <w:rPr>
          <w:rFonts w:ascii="Times New Roman" w:hAnsi="Times New Roman" w:cs="Times New Roman"/>
          <w:sz w:val="28"/>
          <w:szCs w:val="28"/>
        </w:rPr>
        <w:t xml:space="preserve"> </w:t>
      </w:r>
      <w:r w:rsidRPr="002F4711">
        <w:rPr>
          <w:rFonts w:ascii="Times New Roman" w:hAnsi="Times New Roman" w:cs="Times New Roman"/>
          <w:sz w:val="28"/>
          <w:szCs w:val="28"/>
          <w:lang w:val="en-US"/>
        </w:rPr>
        <w:t>Global</w:t>
      </w:r>
      <w:r w:rsidR="002F4711">
        <w:rPr>
          <w:rFonts w:ascii="Times New Roman" w:hAnsi="Times New Roman" w:cs="Times New Roman"/>
          <w:sz w:val="28"/>
          <w:szCs w:val="28"/>
        </w:rPr>
        <w:t xml:space="preserve"> </w:t>
      </w:r>
      <w:r w:rsidRPr="002F4711">
        <w:rPr>
          <w:rFonts w:ascii="Times New Roman" w:hAnsi="Times New Roman" w:cs="Times New Roman"/>
          <w:sz w:val="28"/>
          <w:szCs w:val="28"/>
        </w:rPr>
        <w:t xml:space="preserve">(26-28 апреля 2016 года, </w:t>
      </w:r>
      <w:r w:rsidR="002F4711" w:rsidRPr="002F4711">
        <w:rPr>
          <w:rFonts w:ascii="Times New Roman" w:hAnsi="Times New Roman" w:cs="Times New Roman"/>
          <w:sz w:val="28"/>
          <w:szCs w:val="28"/>
        </w:rPr>
        <w:t>г. Брюссель</w:t>
      </w:r>
      <w:r w:rsidRPr="002F4711">
        <w:rPr>
          <w:rFonts w:ascii="Times New Roman" w:hAnsi="Times New Roman" w:cs="Times New Roman"/>
          <w:sz w:val="28"/>
          <w:szCs w:val="28"/>
        </w:rPr>
        <w:t xml:space="preserve">) с презентацией </w:t>
      </w:r>
      <w:proofErr w:type="spellStart"/>
      <w:r w:rsidRPr="002F4711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2F4711">
        <w:rPr>
          <w:rFonts w:ascii="Times New Roman" w:hAnsi="Times New Roman" w:cs="Times New Roman"/>
          <w:sz w:val="28"/>
          <w:szCs w:val="28"/>
        </w:rPr>
        <w:t xml:space="preserve"> Камчатского края, а также</w:t>
      </w:r>
      <w:r w:rsidR="002F4711" w:rsidRPr="002F4711">
        <w:rPr>
          <w:rFonts w:ascii="Times New Roman" w:hAnsi="Times New Roman" w:cs="Times New Roman"/>
          <w:sz w:val="28"/>
          <w:szCs w:val="28"/>
        </w:rPr>
        <w:t xml:space="preserve"> в туристической выставке ITB </w:t>
      </w:r>
      <w:proofErr w:type="spellStart"/>
      <w:r w:rsidR="002F4711" w:rsidRPr="002F4711">
        <w:rPr>
          <w:rFonts w:ascii="Times New Roman" w:hAnsi="Times New Roman" w:cs="Times New Roman"/>
          <w:sz w:val="28"/>
          <w:szCs w:val="28"/>
        </w:rPr>
        <w:t>Berlin</w:t>
      </w:r>
      <w:proofErr w:type="spellEnd"/>
      <w:r w:rsidR="002F4711" w:rsidRPr="002F4711">
        <w:rPr>
          <w:rFonts w:ascii="Times New Roman" w:hAnsi="Times New Roman" w:cs="Times New Roman"/>
          <w:sz w:val="28"/>
          <w:szCs w:val="28"/>
        </w:rPr>
        <w:t xml:space="preserve"> (9-13 марта, Германия).</w:t>
      </w:r>
    </w:p>
    <w:p w:rsidR="004E3783" w:rsidRPr="002F4711" w:rsidRDefault="004E3783" w:rsidP="002F47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выставках позволит определить перспективы расширения экспорта продукции Камчатского края на Европейский рынок, а также поддержать спрос на камчатский турпродукт. </w:t>
      </w:r>
    </w:p>
    <w:p w:rsidR="00093C54" w:rsidRPr="002F4711" w:rsidRDefault="00093C54" w:rsidP="006B0E9B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093C54" w:rsidRPr="002F4711" w:rsidSect="002F47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E0E18"/>
    <w:multiLevelType w:val="hybridMultilevel"/>
    <w:tmpl w:val="E156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4793E"/>
    <w:multiLevelType w:val="hybridMultilevel"/>
    <w:tmpl w:val="F16EC070"/>
    <w:lvl w:ilvl="0" w:tplc="2C1478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DD4"/>
    <w:rsid w:val="00093C54"/>
    <w:rsid w:val="0018265D"/>
    <w:rsid w:val="0021122B"/>
    <w:rsid w:val="0026486C"/>
    <w:rsid w:val="002656B1"/>
    <w:rsid w:val="002848B2"/>
    <w:rsid w:val="002F4711"/>
    <w:rsid w:val="00482AB7"/>
    <w:rsid w:val="004E3783"/>
    <w:rsid w:val="005020D2"/>
    <w:rsid w:val="00516ACB"/>
    <w:rsid w:val="00652379"/>
    <w:rsid w:val="006A2FE6"/>
    <w:rsid w:val="006B0E9B"/>
    <w:rsid w:val="006E2F94"/>
    <w:rsid w:val="006E3E23"/>
    <w:rsid w:val="0079716D"/>
    <w:rsid w:val="00824F40"/>
    <w:rsid w:val="008370D1"/>
    <w:rsid w:val="009D14CF"/>
    <w:rsid w:val="009F08BE"/>
    <w:rsid w:val="00A267FE"/>
    <w:rsid w:val="00BB590F"/>
    <w:rsid w:val="00D0596C"/>
    <w:rsid w:val="00E87E49"/>
    <w:rsid w:val="00F53DD4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DD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B0E9B"/>
    <w:pPr>
      <w:spacing w:before="150" w:after="100" w:afterAutospacing="1"/>
      <w:ind w:firstLine="15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zh-CN"/>
    </w:rPr>
  </w:style>
  <w:style w:type="character" w:styleId="a5">
    <w:name w:val="Emphasis"/>
    <w:uiPriority w:val="20"/>
    <w:qFormat/>
    <w:rsid w:val="006B0E9B"/>
    <w:rPr>
      <w:i/>
      <w:iCs/>
    </w:rPr>
  </w:style>
  <w:style w:type="paragraph" w:customStyle="1" w:styleId="Formatvorlage1">
    <w:name w:val="Formatvorlage1"/>
    <w:rsid w:val="005020D2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DD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B0E9B"/>
    <w:pPr>
      <w:spacing w:before="150" w:after="100" w:afterAutospacing="1"/>
      <w:ind w:firstLine="15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zh-CN"/>
    </w:rPr>
  </w:style>
  <w:style w:type="character" w:styleId="a5">
    <w:name w:val="Emphasis"/>
    <w:uiPriority w:val="20"/>
    <w:qFormat/>
    <w:rsid w:val="006B0E9B"/>
    <w:rPr>
      <w:i/>
      <w:iCs/>
    </w:rPr>
  </w:style>
  <w:style w:type="paragraph" w:customStyle="1" w:styleId="Formatvorlage1">
    <w:name w:val="Formatvorlage1"/>
    <w:rsid w:val="005020D2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4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2</cp:revision>
  <cp:lastPrinted>2016-02-25T22:50:00Z</cp:lastPrinted>
  <dcterms:created xsi:type="dcterms:W3CDTF">2016-02-25T02:15:00Z</dcterms:created>
  <dcterms:modified xsi:type="dcterms:W3CDTF">2016-02-25T22:50:00Z</dcterms:modified>
</cp:coreProperties>
</file>